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8C" w:rsidRPr="00D4758C" w:rsidRDefault="00D4758C" w:rsidP="00D4758C">
      <w:pPr>
        <w:ind w:left="4248" w:firstLine="708"/>
        <w:jc w:val="left"/>
        <w:rPr>
          <w:rFonts w:eastAsiaTheme="minorHAnsi"/>
          <w:color w:val="0A0A0A"/>
          <w:shd w:val="clear" w:color="auto" w:fill="FFFFFF"/>
        </w:rPr>
      </w:pPr>
      <w:r w:rsidRPr="00D4758C">
        <w:rPr>
          <w:rFonts w:eastAsiaTheme="minorHAnsi"/>
          <w:color w:val="0A0A0A"/>
          <w:shd w:val="clear" w:color="auto" w:fill="FFFFFF"/>
        </w:rPr>
        <w:t>Щербич Ирина Валерьевна</w:t>
      </w:r>
    </w:p>
    <w:p w:rsidR="00D4758C" w:rsidRPr="00D4758C" w:rsidRDefault="00D4758C" w:rsidP="00D4758C">
      <w:pPr>
        <w:ind w:left="4956"/>
        <w:jc w:val="left"/>
        <w:rPr>
          <w:rFonts w:eastAsiaTheme="minorHAnsi"/>
        </w:rPr>
      </w:pPr>
      <w:r w:rsidRPr="00D4758C">
        <w:rPr>
          <w:rFonts w:eastAsiaTheme="minorHAnsi"/>
        </w:rPr>
        <w:t xml:space="preserve">Глава подразделения ИВДИВО, </w:t>
      </w:r>
    </w:p>
    <w:p w:rsidR="00D4758C" w:rsidRPr="00D4758C" w:rsidRDefault="00D4758C" w:rsidP="00D4758C">
      <w:pPr>
        <w:ind w:left="2124" w:firstLine="708"/>
        <w:jc w:val="center"/>
        <w:rPr>
          <w:rFonts w:eastAsiaTheme="minorHAnsi"/>
        </w:rPr>
      </w:pPr>
      <w:r w:rsidRPr="00D4758C">
        <w:rPr>
          <w:rFonts w:eastAsiaTheme="minorHAnsi"/>
        </w:rPr>
        <w:t xml:space="preserve">                           Севастополь, ИВАС Кут </w:t>
      </w:r>
      <w:proofErr w:type="spellStart"/>
      <w:r w:rsidRPr="00D4758C">
        <w:rPr>
          <w:rFonts w:eastAsiaTheme="minorHAnsi"/>
        </w:rPr>
        <w:t>Хуми</w:t>
      </w:r>
      <w:proofErr w:type="spellEnd"/>
      <w:r w:rsidRPr="00D4758C">
        <w:rPr>
          <w:rFonts w:eastAsiaTheme="minorHAnsi"/>
        </w:rPr>
        <w:t xml:space="preserve"> </w:t>
      </w:r>
      <w:proofErr w:type="spellStart"/>
      <w:r w:rsidRPr="00D4758C">
        <w:rPr>
          <w:rFonts w:eastAsiaTheme="minorHAnsi"/>
        </w:rPr>
        <w:t>Фаинь</w:t>
      </w:r>
      <w:proofErr w:type="spellEnd"/>
    </w:p>
    <w:p w:rsidR="00D4758C" w:rsidRPr="00D4758C" w:rsidRDefault="00D4758C" w:rsidP="00D4758C">
      <w:pPr>
        <w:ind w:left="4248" w:firstLine="708"/>
        <w:rPr>
          <w:rFonts w:eastAsiaTheme="minorHAnsi"/>
          <w:color w:val="0563C1" w:themeColor="hyperlink"/>
          <w:u w:val="single"/>
        </w:rPr>
      </w:pPr>
      <w:hyperlink r:id="rId4" w:history="1">
        <w:r w:rsidRPr="00D4758C">
          <w:rPr>
            <w:rFonts w:eastAsiaTheme="minorHAnsi"/>
            <w:color w:val="0563C1" w:themeColor="hyperlink"/>
            <w:u w:val="single"/>
          </w:rPr>
          <w:t>serbicirina@gmail.com</w:t>
        </w:r>
      </w:hyperlink>
    </w:p>
    <w:p w:rsidR="00D4758C" w:rsidRPr="00D4758C" w:rsidRDefault="00D4758C" w:rsidP="00D4758C">
      <w:pPr>
        <w:ind w:left="4248" w:firstLine="708"/>
        <w:rPr>
          <w:rFonts w:eastAsiaTheme="minorHAnsi"/>
          <w:color w:val="0563C1" w:themeColor="hyperlink"/>
          <w:u w:val="single"/>
        </w:rPr>
      </w:pPr>
    </w:p>
    <w:p w:rsidR="00D4758C" w:rsidRPr="00D4758C" w:rsidRDefault="00D4758C" w:rsidP="00D4758C">
      <w:pPr>
        <w:ind w:firstLine="284"/>
        <w:jc w:val="center"/>
        <w:rPr>
          <w:rFonts w:eastAsiaTheme="minorHAnsi"/>
          <w:b/>
        </w:rPr>
      </w:pPr>
    </w:p>
    <w:p w:rsidR="00D4758C" w:rsidRDefault="00D4758C" w:rsidP="00D4758C">
      <w:pPr>
        <w:ind w:firstLine="284"/>
        <w:jc w:val="center"/>
        <w:rPr>
          <w:sz w:val="28"/>
          <w:szCs w:val="28"/>
        </w:rPr>
      </w:pPr>
      <w:r w:rsidRPr="00D4758C">
        <w:rPr>
          <w:rFonts w:eastAsiaTheme="minorHAnsi"/>
          <w:b/>
        </w:rPr>
        <w:t>ТЕЗИСЫ</w:t>
      </w:r>
    </w:p>
    <w:p w:rsidR="00D4758C" w:rsidRPr="005F7368" w:rsidRDefault="00D4758C" w:rsidP="005D00F1">
      <w:pPr>
        <w:ind w:firstLine="454"/>
        <w:jc w:val="center"/>
      </w:pPr>
    </w:p>
    <w:p w:rsidR="00857AED" w:rsidRPr="005F7368" w:rsidRDefault="005D00F1" w:rsidP="005D00F1">
      <w:pPr>
        <w:ind w:firstLine="454"/>
        <w:jc w:val="center"/>
        <w:rPr>
          <w:b/>
          <w:bCs/>
        </w:rPr>
      </w:pPr>
      <w:r w:rsidRPr="005F7368">
        <w:rPr>
          <w:b/>
        </w:rPr>
        <w:t>С</w:t>
      </w:r>
      <w:r w:rsidR="00857AED" w:rsidRPr="005F7368">
        <w:rPr>
          <w:b/>
        </w:rPr>
        <w:t>опря</w:t>
      </w:r>
      <w:r w:rsidRPr="005F7368">
        <w:rPr>
          <w:b/>
        </w:rPr>
        <w:t>жение</w:t>
      </w:r>
      <w:r w:rsidR="00857AED" w:rsidRPr="005F7368">
        <w:rPr>
          <w:b/>
        </w:rPr>
        <w:t xml:space="preserve"> внешни</w:t>
      </w:r>
      <w:r w:rsidRPr="005F7368">
        <w:rPr>
          <w:b/>
        </w:rPr>
        <w:t>х</w:t>
      </w:r>
      <w:r w:rsidR="00857AED" w:rsidRPr="005F7368">
        <w:rPr>
          <w:b/>
        </w:rPr>
        <w:t xml:space="preserve"> условия нашего развития в подразделении с внутренними условиями ИВДИВО</w:t>
      </w:r>
    </w:p>
    <w:p w:rsidR="00857AED" w:rsidRPr="005F7368" w:rsidRDefault="00857AED" w:rsidP="00857AED">
      <w:pPr>
        <w:ind w:firstLine="454"/>
        <w:rPr>
          <w:bCs/>
        </w:rPr>
      </w:pPr>
    </w:p>
    <w:p w:rsidR="00857AED" w:rsidRPr="005F7368" w:rsidRDefault="00857AED" w:rsidP="00857AED">
      <w:pPr>
        <w:ind w:firstLine="454"/>
        <w:rPr>
          <w:bCs/>
        </w:rPr>
      </w:pPr>
      <w:proofErr w:type="spellStart"/>
      <w:r w:rsidRPr="005F7368">
        <w:rPr>
          <w:bCs/>
        </w:rPr>
        <w:t>Ивдивность</w:t>
      </w:r>
      <w:proofErr w:type="spellEnd"/>
      <w:r w:rsidRPr="005F7368">
        <w:rPr>
          <w:bCs/>
        </w:rPr>
        <w:t xml:space="preserve"> – это Синтез возможностей, которые перерастают в условия жизни подразделения, в условия Синтеза подразделения.</w:t>
      </w:r>
    </w:p>
    <w:p w:rsidR="00857AED" w:rsidRPr="005F7368" w:rsidRDefault="00857AED" w:rsidP="00857AED">
      <w:pPr>
        <w:ind w:firstLine="454"/>
        <w:rPr>
          <w:bCs/>
        </w:rPr>
      </w:pPr>
      <w:r w:rsidRPr="005F7368">
        <w:rPr>
          <w:bCs/>
        </w:rPr>
        <w:t xml:space="preserve">Условие – это первичное устремление. </w:t>
      </w:r>
    </w:p>
    <w:p w:rsidR="00101DDE" w:rsidRPr="005F7368" w:rsidRDefault="00DB44AD" w:rsidP="00101DDE">
      <w:pPr>
        <w:ind w:firstLine="454"/>
        <w:rPr>
          <w:bCs/>
        </w:rPr>
      </w:pPr>
      <w:r w:rsidRPr="005F7368">
        <w:rPr>
          <w:bCs/>
        </w:rPr>
        <w:t>В подразделени</w:t>
      </w:r>
      <w:r w:rsidR="00533BC3">
        <w:rPr>
          <w:bCs/>
        </w:rPr>
        <w:t>ях</w:t>
      </w:r>
      <w:r w:rsidRPr="005F7368">
        <w:rPr>
          <w:bCs/>
        </w:rPr>
        <w:t xml:space="preserve"> проходят </w:t>
      </w:r>
      <w:r w:rsidR="00857AED" w:rsidRPr="005F7368">
        <w:rPr>
          <w:bCs/>
        </w:rPr>
        <w:t xml:space="preserve">курсы Синтезов, есть Синтез, который </w:t>
      </w:r>
      <w:r w:rsidRPr="005F7368">
        <w:rPr>
          <w:bCs/>
        </w:rPr>
        <w:t>команда может применять</w:t>
      </w:r>
      <w:r w:rsidR="00857AED" w:rsidRPr="005F7368">
        <w:rPr>
          <w:bCs/>
        </w:rPr>
        <w:t xml:space="preserve">. </w:t>
      </w:r>
      <w:r w:rsidRPr="005F7368">
        <w:rPr>
          <w:bCs/>
        </w:rPr>
        <w:t>У</w:t>
      </w:r>
      <w:r w:rsidR="00857AED" w:rsidRPr="005F7368">
        <w:rPr>
          <w:bCs/>
        </w:rPr>
        <w:t xml:space="preserve">словия фиксируются только на Синтез, Огонь. Они </w:t>
      </w:r>
      <w:r w:rsidRPr="005F7368">
        <w:rPr>
          <w:bCs/>
        </w:rPr>
        <w:t>со организуют Синтез</w:t>
      </w:r>
      <w:r w:rsidR="00857AED" w:rsidRPr="005F7368">
        <w:rPr>
          <w:bCs/>
        </w:rPr>
        <w:t xml:space="preserve"> Огонь между собою. Синтез вписывается в Огонь, формируя условия. Огонь развёртывает Синтез, формируя условия. </w:t>
      </w:r>
      <w:r w:rsidRPr="005F7368">
        <w:rPr>
          <w:bCs/>
        </w:rPr>
        <w:t>Это</w:t>
      </w:r>
      <w:r w:rsidRPr="005F7368">
        <w:rPr>
          <w:bCs/>
        </w:rPr>
        <w:t xml:space="preserve"> и есть</w:t>
      </w:r>
      <w:r w:rsidRPr="005F7368">
        <w:rPr>
          <w:bCs/>
        </w:rPr>
        <w:t xml:space="preserve"> </w:t>
      </w:r>
      <w:proofErr w:type="spellStart"/>
      <w:r w:rsidRPr="005F7368">
        <w:rPr>
          <w:bCs/>
        </w:rPr>
        <w:t>Ивдивость</w:t>
      </w:r>
      <w:proofErr w:type="spellEnd"/>
      <w:r w:rsidRPr="005F7368">
        <w:rPr>
          <w:bCs/>
        </w:rPr>
        <w:t xml:space="preserve"> Изначально Вышестоящего Синтеза средой подразделения.</w:t>
      </w:r>
    </w:p>
    <w:p w:rsidR="00DB44AD" w:rsidRPr="005F7368" w:rsidRDefault="00B51D96" w:rsidP="00101DDE">
      <w:pPr>
        <w:ind w:firstLine="454"/>
        <w:rPr>
          <w:bCs/>
        </w:rPr>
      </w:pPr>
      <w:r w:rsidRPr="005F7368">
        <w:t xml:space="preserve">Творящий Синтез действует </w:t>
      </w:r>
      <w:proofErr w:type="spellStart"/>
      <w:r w:rsidRPr="005F7368">
        <w:t>Ивдивостью</w:t>
      </w:r>
      <w:proofErr w:type="spellEnd"/>
      <w:r w:rsidRPr="005F7368">
        <w:t xml:space="preserve"> Изначально Вышестоящего Синтеза Условиями. И эти Условия исходят из факта</w:t>
      </w:r>
      <w:r w:rsidR="00DB44AD" w:rsidRPr="005F7368">
        <w:t xml:space="preserve"> </w:t>
      </w:r>
      <w:r w:rsidRPr="005F7368">
        <w:t xml:space="preserve">реализаций, которые </w:t>
      </w:r>
      <w:r w:rsidR="00DB44AD" w:rsidRPr="005F7368">
        <w:t xml:space="preserve">достигаются </w:t>
      </w:r>
      <w:r w:rsidRPr="005F7368">
        <w:t xml:space="preserve">физической деятельностью. </w:t>
      </w:r>
    </w:p>
    <w:p w:rsidR="00B51D96" w:rsidRPr="005F7368" w:rsidRDefault="00B51D96" w:rsidP="00B51D96">
      <w:pPr>
        <w:ind w:firstLine="454"/>
      </w:pPr>
      <w:r w:rsidRPr="005F7368">
        <w:t xml:space="preserve">Условия, как действия </w:t>
      </w:r>
      <w:proofErr w:type="spellStart"/>
      <w:r w:rsidRPr="005F7368">
        <w:t>Ивдивности</w:t>
      </w:r>
      <w:proofErr w:type="spellEnd"/>
      <w:r w:rsidRPr="005F7368">
        <w:t>, что мы несём в ИВД</w:t>
      </w:r>
      <w:r w:rsidR="00101DDE" w:rsidRPr="005F7368">
        <w:t xml:space="preserve">ИВО, заключаются в одном таком </w:t>
      </w:r>
      <w:r w:rsidRPr="005F7368">
        <w:t>действии</w:t>
      </w:r>
      <w:r w:rsidR="00101DDE" w:rsidRPr="005F7368">
        <w:t xml:space="preserve"> как</w:t>
      </w:r>
      <w:r w:rsidRPr="005F7368">
        <w:t xml:space="preserve">: общее дело всех </w:t>
      </w:r>
      <w:r w:rsidR="00101DDE" w:rsidRPr="005F7368">
        <w:t xml:space="preserve">Компетентных </w:t>
      </w:r>
      <w:r w:rsidRPr="005F7368">
        <w:t>в данном Подразделени</w:t>
      </w:r>
      <w:r w:rsidR="00101DDE" w:rsidRPr="005F7368">
        <w:t>и</w:t>
      </w:r>
      <w:r w:rsidRPr="005F7368">
        <w:t>.</w:t>
      </w:r>
    </w:p>
    <w:p w:rsidR="00B51D96" w:rsidRPr="005F7368" w:rsidRDefault="00B51D96" w:rsidP="00B51D96">
      <w:pPr>
        <w:ind w:firstLine="454"/>
      </w:pPr>
      <w:r w:rsidRPr="005F7368">
        <w:t xml:space="preserve"> Насколько мы </w:t>
      </w:r>
      <w:r w:rsidR="00101DDE" w:rsidRPr="005F7368">
        <w:t xml:space="preserve">исполнили и </w:t>
      </w:r>
      <w:proofErr w:type="spellStart"/>
      <w:r w:rsidR="00101DDE" w:rsidRPr="005F7368">
        <w:t>насинтезировали</w:t>
      </w:r>
      <w:proofErr w:type="spellEnd"/>
      <w:r w:rsidR="00101DDE" w:rsidRPr="005F7368">
        <w:t xml:space="preserve"> </w:t>
      </w:r>
      <w:r w:rsidRPr="005F7368">
        <w:t>по факту</w:t>
      </w:r>
      <w:r w:rsidR="00101DDE" w:rsidRPr="005F7368">
        <w:t xml:space="preserve"> действия,</w:t>
      </w:r>
      <w:r w:rsidRPr="005F7368">
        <w:t xml:space="preserve"> </w:t>
      </w:r>
      <w:proofErr w:type="spellStart"/>
      <w:r w:rsidRPr="005F7368">
        <w:t>ипостасность</w:t>
      </w:r>
      <w:proofErr w:type="spellEnd"/>
      <w:r w:rsidRPr="005F7368">
        <w:t xml:space="preserve"> </w:t>
      </w:r>
      <w:proofErr w:type="spellStart"/>
      <w:r w:rsidRPr="005F7368">
        <w:t>ивдивного</w:t>
      </w:r>
      <w:proofErr w:type="spellEnd"/>
      <w:r w:rsidRPr="005F7368">
        <w:t xml:space="preserve"> выражения общим делом, которое строится, рядом мелких дел.</w:t>
      </w:r>
    </w:p>
    <w:p w:rsidR="000C249E" w:rsidRPr="005F7368" w:rsidRDefault="00101DDE" w:rsidP="000C249E">
      <w:pPr>
        <w:ind w:firstLine="454"/>
        <w:rPr>
          <w:bCs/>
        </w:rPr>
      </w:pPr>
      <w:r w:rsidRPr="005F7368">
        <w:t>С</w:t>
      </w:r>
      <w:r w:rsidR="00B51D96" w:rsidRPr="005F7368">
        <w:t xml:space="preserve">колько в подразделении компетентных, столько дел должно быть в общем деле подразделения. Эти дела служебные, иерархические. И они приводят к росту внутренней </w:t>
      </w:r>
      <w:proofErr w:type="spellStart"/>
      <w:r w:rsidR="00B51D96" w:rsidRPr="005F7368">
        <w:t>иерархизированности</w:t>
      </w:r>
      <w:proofErr w:type="spellEnd"/>
      <w:r w:rsidR="00B51D96" w:rsidRPr="005F7368">
        <w:t xml:space="preserve">. То есть мы учимся внутренне включаться, где </w:t>
      </w:r>
      <w:proofErr w:type="spellStart"/>
      <w:r w:rsidR="00B51D96" w:rsidRPr="005F7368">
        <w:t>иерархизация</w:t>
      </w:r>
      <w:proofErr w:type="spellEnd"/>
      <w:r w:rsidR="00B51D96" w:rsidRPr="005F7368">
        <w:t xml:space="preserve"> – это первичное сопряжение или совмещение внутренних и внешних возможностей.</w:t>
      </w:r>
      <w:r w:rsidR="003B5963" w:rsidRPr="005F7368">
        <w:t xml:space="preserve"> </w:t>
      </w:r>
      <w:r w:rsidR="003B5963" w:rsidRPr="005F7368">
        <w:t xml:space="preserve">Ипостась на своём горизонте занимается, </w:t>
      </w:r>
      <w:r w:rsidR="003B5963" w:rsidRPr="005F7368">
        <w:t>п</w:t>
      </w:r>
      <w:r w:rsidR="003B5963" w:rsidRPr="005F7368">
        <w:t>одготовками.</w:t>
      </w:r>
      <w:r w:rsidR="00533BC3">
        <w:t xml:space="preserve"> </w:t>
      </w:r>
      <w:proofErr w:type="spellStart"/>
      <w:r w:rsidR="003B5963" w:rsidRPr="005F7368">
        <w:t>И</w:t>
      </w:r>
      <w:r w:rsidR="00B51D96" w:rsidRPr="005F7368">
        <w:t>постасность</w:t>
      </w:r>
      <w:proofErr w:type="spellEnd"/>
      <w:r w:rsidR="00B51D96" w:rsidRPr="005F7368">
        <w:t xml:space="preserve"> следующего порядка может наступить только тогда, когда была исполнена </w:t>
      </w:r>
      <w:proofErr w:type="spellStart"/>
      <w:r w:rsidR="00B51D96" w:rsidRPr="005F7368">
        <w:t>ипостасность</w:t>
      </w:r>
      <w:proofErr w:type="spellEnd"/>
      <w:r w:rsidR="00B51D96" w:rsidRPr="005F7368">
        <w:t>, поставленная на первом порядке</w:t>
      </w:r>
      <w:r w:rsidR="003B5963" w:rsidRPr="005F7368">
        <w:t xml:space="preserve"> реализации.</w:t>
      </w:r>
      <w:r w:rsidR="00B51D96" w:rsidRPr="005F7368">
        <w:t xml:space="preserve"> </w:t>
      </w:r>
      <w:proofErr w:type="spellStart"/>
      <w:r w:rsidR="00B51D96" w:rsidRPr="005F7368">
        <w:t>Ипостасность</w:t>
      </w:r>
      <w:proofErr w:type="spellEnd"/>
      <w:r w:rsidR="003B5963" w:rsidRPr="005F7368">
        <w:t xml:space="preserve">, </w:t>
      </w:r>
      <w:r w:rsidR="00B51D96" w:rsidRPr="005F7368">
        <w:t xml:space="preserve">развивает общее дело. И чем больше в подразделении вот </w:t>
      </w:r>
      <w:r w:rsidR="00BC75D3" w:rsidRPr="005F7368">
        <w:t>таких</w:t>
      </w:r>
      <w:r w:rsidR="00B51D96" w:rsidRPr="005F7368">
        <w:t xml:space="preserve"> мелких нюансов, щепетильных вопросов, тем качественнее подразделение не во внешнем, </w:t>
      </w:r>
      <w:r w:rsidR="003B5963" w:rsidRPr="005F7368">
        <w:t xml:space="preserve">а </w:t>
      </w:r>
      <w:r w:rsidR="00B51D96" w:rsidRPr="005F7368">
        <w:t>во внутреннем.</w:t>
      </w:r>
      <w:r w:rsidR="003B5963" w:rsidRPr="005F7368">
        <w:t xml:space="preserve"> К</w:t>
      </w:r>
      <w:r w:rsidR="00B51D96" w:rsidRPr="005F7368">
        <w:t>огда мы начинаем в под</w:t>
      </w:r>
      <w:r w:rsidR="00BC75D3" w:rsidRPr="005F7368">
        <w:t>разделении развиваться Синтезом</w:t>
      </w:r>
      <w:r w:rsidR="00533BC3">
        <w:t>?</w:t>
      </w:r>
      <w:r w:rsidR="00BC75D3" w:rsidRPr="005F7368">
        <w:t xml:space="preserve"> Н</w:t>
      </w:r>
      <w:r w:rsidR="003B5963" w:rsidRPr="005F7368">
        <w:t>апример,</w:t>
      </w:r>
      <w:r w:rsidR="00B51D96" w:rsidRPr="005F7368">
        <w:t xml:space="preserve"> Ипостаси, заканчива</w:t>
      </w:r>
      <w:r w:rsidR="003B5963" w:rsidRPr="005F7368">
        <w:t>я</w:t>
      </w:r>
      <w:r w:rsidR="00B51D96" w:rsidRPr="005F7368">
        <w:t xml:space="preserve"> </w:t>
      </w:r>
      <w:r w:rsidR="00BC75D3" w:rsidRPr="005F7368">
        <w:t>какой-либо</w:t>
      </w:r>
      <w:r w:rsidR="003B5963" w:rsidRPr="005F7368">
        <w:t xml:space="preserve"> </w:t>
      </w:r>
      <w:r w:rsidR="00B51D96" w:rsidRPr="005F7368">
        <w:t>курс</w:t>
      </w:r>
      <w:r w:rsidR="00BC75D3" w:rsidRPr="005F7368">
        <w:t>, оказываются перед</w:t>
      </w:r>
      <w:r w:rsidR="00B51D96" w:rsidRPr="005F7368">
        <w:t xml:space="preserve"> вопрос</w:t>
      </w:r>
      <w:r w:rsidR="00BC75D3" w:rsidRPr="005F7368">
        <w:t>ом</w:t>
      </w:r>
      <w:r w:rsidR="00B51D96" w:rsidRPr="005F7368">
        <w:t xml:space="preserve"> внутренней компетенции. </w:t>
      </w:r>
      <w:r w:rsidR="00BC75D3" w:rsidRPr="005F7368">
        <w:t>А</w:t>
      </w:r>
      <w:r w:rsidR="00B51D96" w:rsidRPr="005F7368">
        <w:t xml:space="preserve"> проверяется компетенция, как раз внутренни</w:t>
      </w:r>
      <w:r w:rsidR="00BC75D3" w:rsidRPr="005F7368">
        <w:t>м</w:t>
      </w:r>
      <w:r w:rsidR="00B51D96" w:rsidRPr="005F7368">
        <w:t xml:space="preserve"> дел</w:t>
      </w:r>
      <w:r w:rsidR="00BC75D3" w:rsidRPr="005F7368">
        <w:t>ом</w:t>
      </w:r>
      <w:r w:rsidR="00B51D96" w:rsidRPr="005F7368">
        <w:t xml:space="preserve"> с </w:t>
      </w:r>
      <w:proofErr w:type="spellStart"/>
      <w:r w:rsidR="00B51D96" w:rsidRPr="005F7368">
        <w:t>Аватарами</w:t>
      </w:r>
      <w:proofErr w:type="spellEnd"/>
      <w:r w:rsidR="00B51D96" w:rsidRPr="005F7368">
        <w:t xml:space="preserve"> Синтеза.</w:t>
      </w:r>
      <w:r w:rsidR="000C249E" w:rsidRPr="005F7368">
        <w:rPr>
          <w:b/>
          <w:bCs/>
        </w:rPr>
        <w:t xml:space="preserve"> </w:t>
      </w:r>
      <w:r w:rsidR="000C249E" w:rsidRPr="005F7368">
        <w:rPr>
          <w:bCs/>
        </w:rPr>
        <w:t>Условия всегда идут от ИВДИВО</w:t>
      </w:r>
      <w:r w:rsidR="000C249E" w:rsidRPr="005F7368">
        <w:rPr>
          <w:bCs/>
        </w:rPr>
        <w:t xml:space="preserve">, </w:t>
      </w:r>
      <w:r w:rsidR="000C249E" w:rsidRPr="005F7368">
        <w:rPr>
          <w:bCs/>
        </w:rPr>
        <w:t>фиксируются,</w:t>
      </w:r>
      <w:r w:rsidR="000C249E" w:rsidRPr="005F7368">
        <w:rPr>
          <w:bCs/>
        </w:rPr>
        <w:t xml:space="preserve"> но </w:t>
      </w:r>
      <w:r w:rsidR="000C249E" w:rsidRPr="005F7368">
        <w:rPr>
          <w:bCs/>
        </w:rPr>
        <w:t>натыка</w:t>
      </w:r>
      <w:r w:rsidR="000C249E" w:rsidRPr="005F7368">
        <w:rPr>
          <w:bCs/>
        </w:rPr>
        <w:t>ются</w:t>
      </w:r>
      <w:r w:rsidR="000C249E" w:rsidRPr="005F7368">
        <w:rPr>
          <w:bCs/>
        </w:rPr>
        <w:t xml:space="preserve"> на не разработанную </w:t>
      </w:r>
      <w:proofErr w:type="spellStart"/>
      <w:r w:rsidR="000C249E" w:rsidRPr="005F7368">
        <w:rPr>
          <w:bCs/>
        </w:rPr>
        <w:t>Ипостасность</w:t>
      </w:r>
      <w:proofErr w:type="spellEnd"/>
      <w:r w:rsidR="000F744F" w:rsidRPr="005F7368">
        <w:rPr>
          <w:bCs/>
        </w:rPr>
        <w:t>.</w:t>
      </w:r>
    </w:p>
    <w:p w:rsidR="000F744F" w:rsidRPr="005F7368" w:rsidRDefault="000F744F" w:rsidP="000C249E">
      <w:pPr>
        <w:ind w:firstLine="454"/>
        <w:rPr>
          <w:bCs/>
        </w:rPr>
      </w:pPr>
      <w:r w:rsidRPr="005F7368">
        <w:rPr>
          <w:bCs/>
        </w:rPr>
        <w:t>П</w:t>
      </w:r>
      <w:r w:rsidRPr="005F7368">
        <w:rPr>
          <w:bCs/>
        </w:rPr>
        <w:t xml:space="preserve">ервичное условие, с которым мы знакомимся, Условие Отца – это Условие Отца </w:t>
      </w:r>
      <w:proofErr w:type="spellStart"/>
      <w:r w:rsidRPr="005F7368">
        <w:rPr>
          <w:bCs/>
        </w:rPr>
        <w:t>Поядающим</w:t>
      </w:r>
      <w:proofErr w:type="spellEnd"/>
      <w:r w:rsidRPr="005F7368">
        <w:rPr>
          <w:bCs/>
        </w:rPr>
        <w:t xml:space="preserve"> Огнём. </w:t>
      </w:r>
      <w:r w:rsidRPr="005F7368">
        <w:rPr>
          <w:bCs/>
        </w:rPr>
        <w:t>Р</w:t>
      </w:r>
      <w:r w:rsidRPr="005F7368">
        <w:rPr>
          <w:bCs/>
        </w:rPr>
        <w:t xml:space="preserve">азработаться на </w:t>
      </w:r>
      <w:proofErr w:type="spellStart"/>
      <w:r w:rsidRPr="005F7368">
        <w:rPr>
          <w:bCs/>
        </w:rPr>
        <w:t>Ипостаснос</w:t>
      </w:r>
      <w:r w:rsidRPr="005F7368">
        <w:rPr>
          <w:bCs/>
        </w:rPr>
        <w:t>ть</w:t>
      </w:r>
      <w:proofErr w:type="spellEnd"/>
      <w:r w:rsidRPr="005F7368">
        <w:rPr>
          <w:bCs/>
        </w:rPr>
        <w:t xml:space="preserve">, занимайтесь </w:t>
      </w:r>
      <w:proofErr w:type="spellStart"/>
      <w:r w:rsidRPr="005F7368">
        <w:rPr>
          <w:bCs/>
        </w:rPr>
        <w:t>Поядающим</w:t>
      </w:r>
      <w:proofErr w:type="spellEnd"/>
      <w:r w:rsidRPr="005F7368">
        <w:rPr>
          <w:bCs/>
        </w:rPr>
        <w:t xml:space="preserve"> Огнём.</w:t>
      </w:r>
      <w:r w:rsidRPr="005F7368">
        <w:rPr>
          <w:bCs/>
        </w:rPr>
        <w:t xml:space="preserve"> </w:t>
      </w:r>
      <w:proofErr w:type="spellStart"/>
      <w:r w:rsidRPr="005F7368">
        <w:rPr>
          <w:bCs/>
        </w:rPr>
        <w:t>Р</w:t>
      </w:r>
      <w:r w:rsidRPr="005F7368">
        <w:rPr>
          <w:bCs/>
        </w:rPr>
        <w:t>разработаться</w:t>
      </w:r>
      <w:proofErr w:type="spellEnd"/>
      <w:r w:rsidRPr="005F7368">
        <w:rPr>
          <w:bCs/>
        </w:rPr>
        <w:t xml:space="preserve"> </w:t>
      </w:r>
      <w:proofErr w:type="spellStart"/>
      <w:r w:rsidRPr="005F7368">
        <w:rPr>
          <w:bCs/>
        </w:rPr>
        <w:t>Ивдивостью</w:t>
      </w:r>
      <w:proofErr w:type="spellEnd"/>
      <w:r w:rsidRPr="005F7368">
        <w:rPr>
          <w:bCs/>
        </w:rPr>
        <w:t xml:space="preserve">, Синтезом </w:t>
      </w:r>
      <w:proofErr w:type="spellStart"/>
      <w:r w:rsidRPr="005F7368">
        <w:rPr>
          <w:bCs/>
        </w:rPr>
        <w:t>Ивдивости</w:t>
      </w:r>
      <w:proofErr w:type="spellEnd"/>
      <w:r w:rsidRPr="005F7368">
        <w:rPr>
          <w:bCs/>
        </w:rPr>
        <w:t>, занимайтесь реализациям</w:t>
      </w:r>
      <w:r w:rsidRPr="005F7368">
        <w:rPr>
          <w:bCs/>
        </w:rPr>
        <w:t>.</w:t>
      </w:r>
      <w:r w:rsidRPr="005F7368">
        <w:rPr>
          <w:bCs/>
        </w:rPr>
        <w:t xml:space="preserve"> Отсюда включается ИВДИВО-реализация. Всё, что есть в этой 16-рице, начинает отражаться компетенцией внутреннего роста </w:t>
      </w:r>
      <w:proofErr w:type="spellStart"/>
      <w:r w:rsidRPr="005F7368">
        <w:rPr>
          <w:bCs/>
        </w:rPr>
        <w:t>Ивдивостями</w:t>
      </w:r>
      <w:proofErr w:type="spellEnd"/>
      <w:r w:rsidRPr="005F7368">
        <w:rPr>
          <w:bCs/>
        </w:rPr>
        <w:t xml:space="preserve"> возможностей</w:t>
      </w:r>
      <w:r w:rsidRPr="005F7368">
        <w:rPr>
          <w:bCs/>
        </w:rPr>
        <w:t>.</w:t>
      </w:r>
    </w:p>
    <w:p w:rsidR="00184DAF" w:rsidRPr="005F7368" w:rsidRDefault="00184DAF" w:rsidP="00B22FAE">
      <w:pPr>
        <w:ind w:firstLine="454"/>
      </w:pPr>
      <w:r w:rsidRPr="005F7368">
        <w:t xml:space="preserve">В </w:t>
      </w:r>
      <w:r w:rsidRPr="005F7368">
        <w:t xml:space="preserve">условиях важна степень глубины стяжания, где мы стяжаем условия, для чего мы стяжаем условия, какие мы стяжаем условия и соответственно, </w:t>
      </w:r>
      <w:r w:rsidRPr="005F7368">
        <w:t>возникает</w:t>
      </w:r>
      <w:r w:rsidRPr="005F7368">
        <w:t xml:space="preserve"> вопрос, насколько эти условия </w:t>
      </w:r>
      <w:proofErr w:type="spellStart"/>
      <w:r w:rsidRPr="005F7368">
        <w:t>ипостасны</w:t>
      </w:r>
      <w:proofErr w:type="spellEnd"/>
      <w:r w:rsidRPr="005F7368">
        <w:t>, и куда мы их будем применять?</w:t>
      </w:r>
      <w:r w:rsidRPr="005F7368">
        <w:t xml:space="preserve"> П</w:t>
      </w:r>
      <w:r w:rsidRPr="005F7368">
        <w:t xml:space="preserve">рименяем </w:t>
      </w:r>
      <w:r w:rsidRPr="005F7368">
        <w:t>стяженные условия с учётом</w:t>
      </w:r>
      <w:r w:rsidRPr="005F7368">
        <w:t>, умени</w:t>
      </w:r>
      <w:r w:rsidR="00B22FAE" w:rsidRPr="005F7368">
        <w:t>я</w:t>
      </w:r>
      <w:r w:rsidRPr="005F7368">
        <w:t xml:space="preserve"> внутренне развивать все степени творения, </w:t>
      </w:r>
      <w:r w:rsidR="00B22FAE" w:rsidRPr="005F7368">
        <w:t>которые нам</w:t>
      </w:r>
      <w:r w:rsidRPr="005F7368">
        <w:t xml:space="preserve"> в реализации </w:t>
      </w:r>
      <w:r w:rsidR="00B22FAE" w:rsidRPr="005F7368">
        <w:t xml:space="preserve">обозначили </w:t>
      </w:r>
      <w:r w:rsidRPr="005F7368">
        <w:t xml:space="preserve">Отец или </w:t>
      </w:r>
      <w:proofErr w:type="spellStart"/>
      <w:r w:rsidRPr="005F7368">
        <w:t>Аватары</w:t>
      </w:r>
      <w:proofErr w:type="spellEnd"/>
      <w:r w:rsidR="00B22FAE" w:rsidRPr="005F7368">
        <w:t>.</w:t>
      </w:r>
      <w:r w:rsidRPr="005F7368">
        <w:t xml:space="preserve"> </w:t>
      </w:r>
      <w:r w:rsidR="00B22FAE" w:rsidRPr="005F7368">
        <w:t>И</w:t>
      </w:r>
      <w:r w:rsidRPr="005F7368">
        <w:t xml:space="preserve">сполнения: кто-то сделал, кто-то нет, на уровне </w:t>
      </w:r>
      <w:proofErr w:type="spellStart"/>
      <w:r w:rsidRPr="005F7368">
        <w:t>ипостасности</w:t>
      </w:r>
      <w:proofErr w:type="spellEnd"/>
      <w:r w:rsidRPr="005F7368">
        <w:t xml:space="preserve"> расценивается двумя порядками – </w:t>
      </w:r>
      <w:proofErr w:type="spellStart"/>
      <w:r w:rsidRPr="005F7368">
        <w:t>синтезфизичность</w:t>
      </w:r>
      <w:proofErr w:type="spellEnd"/>
      <w:r w:rsidRPr="005F7368">
        <w:t xml:space="preserve"> испол</w:t>
      </w:r>
      <w:r w:rsidR="00B22FAE" w:rsidRPr="005F7368">
        <w:t xml:space="preserve">нения, и </w:t>
      </w:r>
      <w:proofErr w:type="spellStart"/>
      <w:r w:rsidR="00B22FAE" w:rsidRPr="005F7368">
        <w:t>Ивдивность</w:t>
      </w:r>
      <w:proofErr w:type="spellEnd"/>
      <w:r w:rsidR="00B22FAE" w:rsidRPr="005F7368">
        <w:t xml:space="preserve"> выражения.</w:t>
      </w:r>
      <w:r w:rsidRPr="005F7368">
        <w:t xml:space="preserve"> </w:t>
      </w:r>
    </w:p>
    <w:p w:rsidR="000F744F" w:rsidRPr="005F7368" w:rsidRDefault="000C249E" w:rsidP="000F744F">
      <w:pPr>
        <w:ind w:firstLine="454"/>
        <w:rPr>
          <w:bCs/>
        </w:rPr>
      </w:pPr>
      <w:r w:rsidRPr="005F7368">
        <w:rPr>
          <w:bCs/>
        </w:rPr>
        <w:lastRenderedPageBreak/>
        <w:t xml:space="preserve">Условия никогда не настигают </w:t>
      </w:r>
      <w:r w:rsidR="00533BC3">
        <w:rPr>
          <w:bCs/>
        </w:rPr>
        <w:t>н</w:t>
      </w:r>
      <w:r w:rsidRPr="005F7368">
        <w:rPr>
          <w:bCs/>
        </w:rPr>
        <w:t xml:space="preserve">ас врасплох, они всегда подбираются. Чем? Синтезом сложения различных содержаний, приводящих к этому большому атомному взрыву, который называется «условие», или просто обстоятельствам. </w:t>
      </w:r>
      <w:r w:rsidRPr="005F7368">
        <w:rPr>
          <w:bCs/>
        </w:rPr>
        <w:t>С</w:t>
      </w:r>
      <w:r w:rsidRPr="005F7368">
        <w:rPr>
          <w:bCs/>
        </w:rPr>
        <w:t xml:space="preserve">лучайное, не случайность – это </w:t>
      </w:r>
      <w:proofErr w:type="spellStart"/>
      <w:r w:rsidRPr="005F7368">
        <w:rPr>
          <w:bCs/>
        </w:rPr>
        <w:t>Ивдивность</w:t>
      </w:r>
      <w:proofErr w:type="spellEnd"/>
      <w:r w:rsidRPr="005F7368">
        <w:rPr>
          <w:bCs/>
        </w:rPr>
        <w:t xml:space="preserve"> условий, которые отражаются результатом сред, сред различных из частей, систем, аппаратов, частностей в формировании человека</w:t>
      </w:r>
      <w:r w:rsidR="00533BC3">
        <w:rPr>
          <w:bCs/>
        </w:rPr>
        <w:t>.</w:t>
      </w:r>
    </w:p>
    <w:p w:rsidR="000F744F" w:rsidRPr="005F7368" w:rsidRDefault="000F744F" w:rsidP="000F744F">
      <w:pPr>
        <w:ind w:firstLine="454"/>
        <w:rPr>
          <w:bCs/>
        </w:rPr>
      </w:pPr>
      <w:r w:rsidRPr="005F7368">
        <w:rPr>
          <w:bCs/>
        </w:rPr>
        <w:t>Б</w:t>
      </w:r>
      <w:r w:rsidRPr="005F7368">
        <w:rPr>
          <w:bCs/>
        </w:rPr>
        <w:t xml:space="preserve">олее высокие условия приходят только тогда, когда разработаны, усвоены и применены все условия, стяжённые раннее и, когда есть необходимая Воля для движения условий дальше. </w:t>
      </w:r>
    </w:p>
    <w:p w:rsidR="00184DAF" w:rsidRPr="00B22FAE" w:rsidRDefault="000F744F" w:rsidP="000F744F">
      <w:pPr>
        <w:ind w:firstLine="454"/>
        <w:rPr>
          <w:sz w:val="28"/>
          <w:szCs w:val="28"/>
        </w:rPr>
      </w:pPr>
      <w:proofErr w:type="spellStart"/>
      <w:r w:rsidRPr="005F7368">
        <w:t>Ивдивость</w:t>
      </w:r>
      <w:proofErr w:type="spellEnd"/>
      <w:r w:rsidRPr="005F7368">
        <w:t xml:space="preserve"> Изначально Вышестоящего Отца, как вид явления Синтеза ростом Части Изначально Вышестоящего Синтеза предполагает набор условий. То есть сама </w:t>
      </w:r>
      <w:proofErr w:type="spellStart"/>
      <w:r w:rsidRPr="005F7368">
        <w:t>Ивдивость</w:t>
      </w:r>
      <w:proofErr w:type="spellEnd"/>
      <w:r w:rsidRPr="005F7368">
        <w:t xml:space="preserve"> – это набор условий, формирующий Синтез различных содержаний, которые включаются на формирование Жизни профессиональных, компетентных, служебных, иерархических и любых других дел, общего дела</w:t>
      </w:r>
      <w:r w:rsidRPr="000F744F">
        <w:rPr>
          <w:sz w:val="28"/>
          <w:szCs w:val="28"/>
        </w:rPr>
        <w:t>.</w:t>
      </w:r>
      <w:bookmarkStart w:id="0" w:name="_GoBack"/>
      <w:bookmarkEnd w:id="0"/>
    </w:p>
    <w:sectPr w:rsidR="00184DAF" w:rsidRPr="00B2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96"/>
    <w:rsid w:val="000C249E"/>
    <w:rsid w:val="000F744F"/>
    <w:rsid w:val="00101DDE"/>
    <w:rsid w:val="00184DAF"/>
    <w:rsid w:val="003B5963"/>
    <w:rsid w:val="00533BC3"/>
    <w:rsid w:val="005D00F1"/>
    <w:rsid w:val="005F7368"/>
    <w:rsid w:val="00604937"/>
    <w:rsid w:val="00857AED"/>
    <w:rsid w:val="00B22FAE"/>
    <w:rsid w:val="00B51D96"/>
    <w:rsid w:val="00BC75D3"/>
    <w:rsid w:val="00D4758C"/>
    <w:rsid w:val="00DB44AD"/>
    <w:rsid w:val="00EF623E"/>
    <w:rsid w:val="00F8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6FDC-30A5-4CAB-9B5D-DE774674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bicir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2022-03-31T10:33:00Z</dcterms:created>
  <dcterms:modified xsi:type="dcterms:W3CDTF">2022-03-31T14:38:00Z</dcterms:modified>
</cp:coreProperties>
</file>